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3538" w14:textId="1B024D11" w:rsidR="00E5083E" w:rsidRDefault="00E5083E" w:rsidP="00B42079">
      <w:pPr>
        <w:spacing w:before="118" w:line="235" w:lineRule="auto"/>
        <w:ind w:right="3117"/>
        <w:rPr>
          <w:rFonts w:ascii="Times New Roman"/>
          <w:sz w:val="25"/>
        </w:rPr>
        <w:sectPr w:rsidR="00E5083E">
          <w:footerReference w:type="default" r:id="rId10"/>
          <w:type w:val="continuous"/>
          <w:pgSz w:w="12240" w:h="15840"/>
          <w:pgMar w:top="560" w:right="1360" w:bottom="280" w:left="1300" w:header="720" w:footer="720" w:gutter="0"/>
          <w:cols w:num="2" w:space="720" w:equalWidth="0">
            <w:col w:w="1649" w:space="415"/>
            <w:col w:w="7516"/>
          </w:cols>
        </w:sectPr>
      </w:pPr>
    </w:p>
    <w:tbl>
      <w:tblPr>
        <w:tblW w:w="0" w:type="auto"/>
        <w:tblInd w:w="126" w:type="dxa"/>
        <w:tblLayout w:type="fixed"/>
        <w:tblCellMar>
          <w:left w:w="0" w:type="dxa"/>
          <w:right w:w="0" w:type="dxa"/>
        </w:tblCellMar>
        <w:tblLook w:val="01E0" w:firstRow="1" w:lastRow="1" w:firstColumn="1" w:lastColumn="1" w:noHBand="0" w:noVBand="0"/>
      </w:tblPr>
      <w:tblGrid>
        <w:gridCol w:w="3374"/>
        <w:gridCol w:w="6907"/>
      </w:tblGrid>
      <w:tr w:rsidR="00D26AAC" w:rsidRPr="00D26AAC" w14:paraId="2972F3EE" w14:textId="77777777" w:rsidTr="004203E2">
        <w:trPr>
          <w:trHeight w:val="296"/>
        </w:trPr>
        <w:tc>
          <w:tcPr>
            <w:tcW w:w="10281" w:type="dxa"/>
            <w:gridSpan w:val="2"/>
          </w:tcPr>
          <w:p w14:paraId="2F74A88D" w14:textId="364EC8F0" w:rsidR="00D26AAC" w:rsidRPr="00D26AAC" w:rsidRDefault="00D26AAC" w:rsidP="00D26AAC">
            <w:pPr>
              <w:spacing w:line="244" w:lineRule="exact"/>
              <w:ind w:left="2380"/>
              <w:rPr>
                <w:rFonts w:ascii="Calibri" w:eastAsia="Calibri" w:hAnsi="Calibri" w:cs="Calibri"/>
                <w:sz w:val="24"/>
              </w:rPr>
            </w:pPr>
            <w:r w:rsidRPr="00D26AAC">
              <w:rPr>
                <w:rFonts w:ascii="Calibri" w:eastAsia="Calibri" w:hAnsi="Calibri" w:cs="Calibri"/>
                <w:noProof/>
              </w:rPr>
              <mc:AlternateContent>
                <mc:Choice Requires="wpg">
                  <w:drawing>
                    <wp:anchor distT="0" distB="0" distL="0" distR="0" simplePos="0" relativeHeight="251659776" behindDoc="1" locked="0" layoutInCell="1" allowOverlap="1" wp14:anchorId="1BF2EB41" wp14:editId="5137DE53">
                      <wp:simplePos x="0" y="0"/>
                      <wp:positionH relativeFrom="column">
                        <wp:posOffset>118452</wp:posOffset>
                      </wp:positionH>
                      <wp:positionV relativeFrom="paragraph">
                        <wp:posOffset>-30480</wp:posOffset>
                      </wp:positionV>
                      <wp:extent cx="1134110" cy="5943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4110" cy="594360"/>
                                <a:chOff x="0" y="0"/>
                                <a:chExt cx="1134110" cy="594360"/>
                              </a:xfrm>
                            </wpg:grpSpPr>
                            <pic:pic xmlns:pic="http://schemas.openxmlformats.org/drawingml/2006/picture">
                              <pic:nvPicPr>
                                <pic:cNvPr id="3" name="Image 3"/>
                                <pic:cNvPicPr/>
                              </pic:nvPicPr>
                              <pic:blipFill>
                                <a:blip r:embed="rId11" cstate="print"/>
                                <a:stretch>
                                  <a:fillRect/>
                                </a:stretch>
                              </pic:blipFill>
                              <pic:spPr>
                                <a:xfrm>
                                  <a:off x="0" y="0"/>
                                  <a:ext cx="1136141" cy="595122"/>
                                </a:xfrm>
                                <a:prstGeom prst="rect">
                                  <a:avLst/>
                                </a:prstGeom>
                              </pic:spPr>
                            </pic:pic>
                          </wpg:wgp>
                        </a:graphicData>
                      </a:graphic>
                    </wp:anchor>
                  </w:drawing>
                </mc:Choice>
                <mc:Fallback>
                  <w:pict>
                    <v:group w14:anchorId="588468AB" id="Group 2" o:spid="_x0000_s1026" style="position:absolute;margin-left:9.35pt;margin-top:-2.4pt;width:89.3pt;height:46.8pt;z-index:-251656704;mso-wrap-distance-left:0;mso-wrap-distance-right:0" coordsize="11341,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361;height:5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">
                        <v:imagedata r:id="rId12" o:title=""/>
                      </v:shape>
                    </v:group>
                  </w:pict>
                </mc:Fallback>
              </mc:AlternateContent>
            </w:r>
            <w:r w:rsidRPr="00D26AAC">
              <w:rPr>
                <w:rFonts w:ascii="Calibri" w:eastAsia="Calibri" w:hAnsi="Calibri" w:cs="Calibri"/>
                <w:color w:val="1E1C77"/>
                <w:sz w:val="24"/>
              </w:rPr>
              <w:t>Program:</w:t>
            </w:r>
            <w:r w:rsidRPr="00D26AAC">
              <w:rPr>
                <w:rFonts w:ascii="Calibri" w:eastAsia="Calibri" w:hAnsi="Calibri" w:cs="Calibri"/>
                <w:color w:val="1E1C77"/>
                <w:spacing w:val="34"/>
                <w:sz w:val="24"/>
              </w:rPr>
              <w:t xml:space="preserve">  </w:t>
            </w:r>
            <w:r w:rsidRPr="00D26AAC">
              <w:rPr>
                <w:rFonts w:ascii="Calibri" w:eastAsia="Calibri" w:hAnsi="Calibri" w:cs="Calibri"/>
                <w:sz w:val="24"/>
              </w:rPr>
              <w:t>2024</w:t>
            </w:r>
            <w:r w:rsidRPr="00D26AAC">
              <w:rPr>
                <w:rFonts w:ascii="Calibri" w:eastAsia="Calibri" w:hAnsi="Calibri" w:cs="Calibri"/>
                <w:spacing w:val="-1"/>
                <w:sz w:val="24"/>
              </w:rPr>
              <w:t xml:space="preserve"> </w:t>
            </w:r>
            <w:r w:rsidR="008C56FA">
              <w:rPr>
                <w:rFonts w:ascii="Calibri" w:eastAsia="Calibri" w:hAnsi="Calibri" w:cs="Calibri"/>
                <w:spacing w:val="-1"/>
                <w:sz w:val="24"/>
              </w:rPr>
              <w:t xml:space="preserve">Summer </w:t>
            </w:r>
            <w:r w:rsidR="0018634D">
              <w:rPr>
                <w:rFonts w:ascii="Calibri" w:eastAsia="Calibri" w:hAnsi="Calibri" w:cs="Calibri"/>
                <w:sz w:val="24"/>
              </w:rPr>
              <w:t>Bridge Experience Program</w:t>
            </w:r>
          </w:p>
        </w:tc>
      </w:tr>
      <w:tr w:rsidR="00D26AAC" w:rsidRPr="00D26AAC" w14:paraId="2BC981F5" w14:textId="77777777" w:rsidTr="004203E2">
        <w:trPr>
          <w:trHeight w:val="352"/>
        </w:trPr>
        <w:tc>
          <w:tcPr>
            <w:tcW w:w="3374" w:type="dxa"/>
          </w:tcPr>
          <w:p w14:paraId="3A04A89C" w14:textId="77777777" w:rsidR="00D26AAC" w:rsidRPr="00D26AAC" w:rsidRDefault="00D26AAC" w:rsidP="00D26AAC">
            <w:pPr>
              <w:spacing w:before="8"/>
              <w:ind w:right="86"/>
              <w:jc w:val="right"/>
              <w:rPr>
                <w:rFonts w:ascii="Calibri" w:eastAsia="Calibri" w:hAnsi="Calibri" w:cs="Calibri"/>
                <w:sz w:val="24"/>
              </w:rPr>
            </w:pPr>
            <w:r w:rsidRPr="00D26AAC">
              <w:rPr>
                <w:rFonts w:ascii="Calibri" w:eastAsia="Calibri" w:hAnsi="Calibri" w:cs="Calibri"/>
                <w:color w:val="1E1C77"/>
                <w:spacing w:val="-2"/>
                <w:sz w:val="24"/>
              </w:rPr>
              <w:t>From:</w:t>
            </w:r>
          </w:p>
        </w:tc>
        <w:tc>
          <w:tcPr>
            <w:tcW w:w="6907" w:type="dxa"/>
          </w:tcPr>
          <w:p w14:paraId="5FC53685" w14:textId="77777777" w:rsidR="00D26AAC" w:rsidRPr="00D26AAC" w:rsidRDefault="00D26AAC" w:rsidP="00D26AAC">
            <w:pPr>
              <w:spacing w:before="8"/>
              <w:ind w:left="89"/>
              <w:rPr>
                <w:rFonts w:ascii="Calibri" w:eastAsia="Calibri" w:hAnsi="Calibri" w:cs="Calibri"/>
                <w:sz w:val="24"/>
              </w:rPr>
            </w:pPr>
            <w:r w:rsidRPr="00D26AAC">
              <w:rPr>
                <w:rFonts w:ascii="Calibri" w:eastAsia="Calibri" w:hAnsi="Calibri" w:cs="Calibri"/>
                <w:sz w:val="24"/>
              </w:rPr>
              <w:t>Office</w:t>
            </w:r>
            <w:r w:rsidRPr="00D26AAC">
              <w:rPr>
                <w:rFonts w:ascii="Calibri" w:eastAsia="Calibri" w:hAnsi="Calibri" w:cs="Calibri"/>
                <w:spacing w:val="-2"/>
                <w:sz w:val="24"/>
              </w:rPr>
              <w:t xml:space="preserve"> </w:t>
            </w:r>
            <w:r w:rsidRPr="00D26AAC">
              <w:rPr>
                <w:rFonts w:ascii="Calibri" w:eastAsia="Calibri" w:hAnsi="Calibri" w:cs="Calibri"/>
                <w:sz w:val="24"/>
              </w:rPr>
              <w:t xml:space="preserve">of Student </w:t>
            </w:r>
            <w:r w:rsidRPr="00D26AAC">
              <w:rPr>
                <w:rFonts w:ascii="Calibri" w:eastAsia="Calibri" w:hAnsi="Calibri" w:cs="Calibri"/>
                <w:spacing w:val="-2"/>
                <w:sz w:val="24"/>
              </w:rPr>
              <w:t>Affairs</w:t>
            </w:r>
          </w:p>
        </w:tc>
      </w:tr>
      <w:tr w:rsidR="00D26AAC" w:rsidRPr="00D26AAC" w14:paraId="637BB59B" w14:textId="77777777" w:rsidTr="004203E2">
        <w:trPr>
          <w:trHeight w:val="445"/>
        </w:trPr>
        <w:tc>
          <w:tcPr>
            <w:tcW w:w="3374" w:type="dxa"/>
            <w:tcBorders>
              <w:bottom w:val="single" w:sz="4" w:space="0" w:color="000000"/>
            </w:tcBorders>
          </w:tcPr>
          <w:p w14:paraId="6C8B4E39" w14:textId="77777777" w:rsidR="00D26AAC" w:rsidRPr="00D26AAC" w:rsidRDefault="00D26AAC" w:rsidP="00D26AAC">
            <w:pPr>
              <w:spacing w:before="8"/>
              <w:ind w:right="89"/>
              <w:jc w:val="right"/>
              <w:rPr>
                <w:rFonts w:ascii="Calibri" w:eastAsia="Calibri" w:hAnsi="Calibri" w:cs="Calibri"/>
                <w:sz w:val="24"/>
              </w:rPr>
            </w:pPr>
            <w:r w:rsidRPr="00D26AAC">
              <w:rPr>
                <w:rFonts w:ascii="Calibri" w:eastAsia="Calibri" w:hAnsi="Calibri" w:cs="Calibri"/>
                <w:color w:val="1E1C77"/>
                <w:spacing w:val="-5"/>
                <w:sz w:val="24"/>
              </w:rPr>
              <w:t>Re:</w:t>
            </w:r>
          </w:p>
        </w:tc>
        <w:tc>
          <w:tcPr>
            <w:tcW w:w="6907" w:type="dxa"/>
            <w:tcBorders>
              <w:bottom w:val="single" w:sz="4" w:space="0" w:color="000000"/>
            </w:tcBorders>
          </w:tcPr>
          <w:p w14:paraId="3744BFB8" w14:textId="68D63CEB" w:rsidR="00D26AAC" w:rsidRPr="00D26AAC" w:rsidRDefault="00DD4FA8" w:rsidP="00D26AAC">
            <w:pPr>
              <w:spacing w:before="8"/>
              <w:ind w:left="89"/>
              <w:rPr>
                <w:rFonts w:ascii="Calibri" w:eastAsia="Calibri" w:hAnsi="Calibri" w:cs="Calibri"/>
                <w:sz w:val="24"/>
              </w:rPr>
            </w:pPr>
            <w:r w:rsidRPr="00FF35DF">
              <w:rPr>
                <w:rFonts w:ascii="Calibri" w:eastAsia="Calibri" w:hAnsi="Calibri" w:cs="Calibri"/>
                <w:sz w:val="24"/>
              </w:rPr>
              <w:t>Immunization History Entry Instructions</w:t>
            </w:r>
          </w:p>
        </w:tc>
      </w:tr>
    </w:tbl>
    <w:p w14:paraId="53603539" w14:textId="425346E3" w:rsidR="00E5083E" w:rsidRDefault="003213C9">
      <w:pPr>
        <w:pStyle w:val="BodyText"/>
        <w:spacing w:before="231"/>
        <w:rPr>
          <w:rFonts w:ascii="Times New Roman"/>
        </w:rPr>
      </w:pPr>
      <w:bookmarkStart w:id="0" w:name="_Hlk160617995"/>
      <w:bookmarkEnd w:id="0"/>
      <w:r>
        <w:rPr>
          <w:noProof/>
        </w:rPr>
        <w:drawing>
          <wp:anchor distT="0" distB="0" distL="0" distR="0" simplePos="0" relativeHeight="251658752" behindDoc="1" locked="0" layoutInCell="1" allowOverlap="1" wp14:anchorId="53603556" wp14:editId="3CC41437">
            <wp:simplePos x="0" y="0"/>
            <wp:positionH relativeFrom="page">
              <wp:posOffset>592455</wp:posOffset>
            </wp:positionH>
            <wp:positionV relativeFrom="page">
              <wp:posOffset>1506855</wp:posOffset>
            </wp:positionV>
            <wp:extent cx="6817360" cy="7357110"/>
            <wp:effectExtent l="0" t="0" r="254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stretch>
                      <a:fillRect/>
                    </a:stretch>
                  </pic:blipFill>
                  <pic:spPr>
                    <a:xfrm>
                      <a:off x="0" y="0"/>
                      <a:ext cx="6817360" cy="7357110"/>
                    </a:xfrm>
                    <a:prstGeom prst="rect">
                      <a:avLst/>
                    </a:prstGeom>
                  </pic:spPr>
                </pic:pic>
              </a:graphicData>
            </a:graphic>
            <wp14:sizeRelH relativeFrom="margin">
              <wp14:pctWidth>0</wp14:pctWidth>
            </wp14:sizeRelH>
            <wp14:sizeRelV relativeFrom="margin">
              <wp14:pctHeight>0</wp14:pctHeight>
            </wp14:sizeRelV>
          </wp:anchor>
        </w:drawing>
      </w:r>
    </w:p>
    <w:p w14:paraId="5360353A" w14:textId="2CDD0551" w:rsidR="00E5083E" w:rsidRPr="00C7611B" w:rsidRDefault="0095668A">
      <w:pPr>
        <w:pStyle w:val="BodyText"/>
        <w:spacing w:line="242" w:lineRule="auto"/>
        <w:ind w:left="156" w:right="102" w:firstLine="3"/>
        <w:rPr>
          <w:rFonts w:asciiTheme="minorHAnsi" w:hAnsiTheme="minorHAnsi" w:cstheme="minorHAnsi"/>
        </w:rPr>
      </w:pPr>
      <w:r w:rsidRPr="00C7611B">
        <w:rPr>
          <w:rFonts w:asciiTheme="minorHAnsi" w:hAnsiTheme="minorHAnsi" w:cstheme="minorHAnsi"/>
          <w:color w:val="232323"/>
        </w:rPr>
        <w:t>Th</w:t>
      </w:r>
      <w:r w:rsidR="0060306D" w:rsidRPr="00C7611B">
        <w:rPr>
          <w:rFonts w:asciiTheme="minorHAnsi" w:hAnsiTheme="minorHAnsi" w:cstheme="minorHAnsi"/>
          <w:color w:val="232323"/>
        </w:rPr>
        <w:t xml:space="preserve">e Immunization History form is found in </w:t>
      </w:r>
      <w:proofErr w:type="spellStart"/>
      <w:r w:rsidR="0060306D" w:rsidRPr="00C7611B">
        <w:rPr>
          <w:rFonts w:asciiTheme="minorHAnsi" w:hAnsiTheme="minorHAnsi" w:cstheme="minorHAnsi"/>
          <w:color w:val="232323"/>
        </w:rPr>
        <w:t>OnPatient</w:t>
      </w:r>
      <w:proofErr w:type="spellEnd"/>
      <w:r w:rsidR="0060306D" w:rsidRPr="00C7611B">
        <w:rPr>
          <w:rFonts w:asciiTheme="minorHAnsi" w:hAnsiTheme="minorHAnsi" w:cstheme="minorHAnsi"/>
          <w:color w:val="232323"/>
        </w:rPr>
        <w:t xml:space="preserve"> by clicking on the "check-in" button on the placeholder appointment booked for you. It is</w:t>
      </w:r>
      <w:r w:rsidRPr="00C7611B">
        <w:rPr>
          <w:rFonts w:asciiTheme="minorHAnsi" w:hAnsiTheme="minorHAnsi" w:cstheme="minorHAnsi"/>
          <w:color w:val="232323"/>
        </w:rPr>
        <w:t xml:space="preserve"> </w:t>
      </w:r>
      <w:r w:rsidR="0060306D" w:rsidRPr="00C7611B">
        <w:rPr>
          <w:rFonts w:asciiTheme="minorHAnsi" w:hAnsiTheme="minorHAnsi" w:cstheme="minorHAnsi"/>
          <w:color w:val="232323"/>
        </w:rPr>
        <w:t>listed under "Reasons for Visit" header under "Immunization History."</w:t>
      </w:r>
    </w:p>
    <w:p w14:paraId="5360353B" w14:textId="77777777" w:rsidR="00E5083E" w:rsidRPr="00C7611B" w:rsidRDefault="00E5083E" w:rsidP="00E14C9C">
      <w:pPr>
        <w:pStyle w:val="BodyText"/>
        <w:spacing w:before="7"/>
        <w:jc w:val="center"/>
        <w:rPr>
          <w:rFonts w:asciiTheme="minorHAnsi" w:hAnsiTheme="minorHAnsi" w:cstheme="minorHAnsi"/>
        </w:rPr>
      </w:pPr>
    </w:p>
    <w:p w14:paraId="5360353C" w14:textId="77777777" w:rsidR="00E5083E" w:rsidRPr="00C7611B" w:rsidRDefault="0060306D">
      <w:pPr>
        <w:pStyle w:val="BodyText"/>
        <w:spacing w:line="242" w:lineRule="auto"/>
        <w:ind w:left="147" w:right="102" w:firstLine="7"/>
        <w:rPr>
          <w:rFonts w:asciiTheme="minorHAnsi" w:hAnsiTheme="minorHAnsi" w:cstheme="minorHAnsi"/>
        </w:rPr>
      </w:pPr>
      <w:r w:rsidRPr="00C7611B">
        <w:rPr>
          <w:rFonts w:asciiTheme="minorHAnsi" w:hAnsiTheme="minorHAnsi" w:cstheme="minorHAnsi"/>
          <w:color w:val="232323"/>
        </w:rPr>
        <w:t xml:space="preserve">The State of Vermont requires you provide immunization history prior to arrival on campus. </w:t>
      </w:r>
      <w:r w:rsidRPr="0043682B">
        <w:rPr>
          <w:rFonts w:asciiTheme="minorHAnsi" w:hAnsiTheme="minorHAnsi" w:cstheme="minorHAnsi"/>
          <w:color w:val="DF4757"/>
          <w:u w:val="single"/>
        </w:rPr>
        <w:t>Housing cannot be guaranteed without providing your immunization history</w:t>
      </w:r>
      <w:r w:rsidRPr="00C7611B">
        <w:rPr>
          <w:rFonts w:asciiTheme="minorHAnsi" w:hAnsiTheme="minorHAnsi" w:cstheme="minorHAnsi"/>
          <w:color w:val="EC6B6B"/>
        </w:rPr>
        <w:t>.</w:t>
      </w:r>
    </w:p>
    <w:p w14:paraId="3689B5DD" w14:textId="77777777" w:rsidR="00CF4C42" w:rsidRPr="00C7611B" w:rsidRDefault="0060306D">
      <w:pPr>
        <w:pStyle w:val="BodyText"/>
        <w:spacing w:before="299"/>
        <w:ind w:left="145"/>
        <w:rPr>
          <w:rFonts w:asciiTheme="minorHAnsi" w:hAnsiTheme="minorHAnsi" w:cstheme="minorHAnsi"/>
          <w:color w:val="232323"/>
        </w:rPr>
      </w:pPr>
      <w:r w:rsidRPr="00C7611B">
        <w:rPr>
          <w:rFonts w:asciiTheme="minorHAnsi" w:hAnsiTheme="minorHAnsi" w:cstheme="minorHAnsi"/>
          <w:color w:val="232323"/>
        </w:rPr>
        <w:t xml:space="preserve">Vermont Requires: </w:t>
      </w:r>
    </w:p>
    <w:p w14:paraId="4AE43848" w14:textId="4153B6E6" w:rsidR="00CF4C42" w:rsidRPr="00C7611B" w:rsidRDefault="0060306D" w:rsidP="00CF4C42">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 xml:space="preserve">Measles/mumps/rubella </w:t>
      </w:r>
      <w:r w:rsidRPr="00C7611B">
        <w:rPr>
          <w:rFonts w:asciiTheme="minorHAnsi" w:hAnsiTheme="minorHAnsi" w:cstheme="minorHAnsi"/>
          <w:b/>
          <w:color w:val="232323"/>
        </w:rPr>
        <w:t>(MMR)</w:t>
      </w:r>
      <w:r w:rsidR="00C7611B" w:rsidRPr="00C7611B">
        <w:rPr>
          <w:rFonts w:asciiTheme="minorHAnsi" w:hAnsiTheme="minorHAnsi" w:cstheme="minorHAnsi"/>
          <w:bCs/>
          <w:color w:val="232323"/>
        </w:rPr>
        <w:t>,</w:t>
      </w:r>
      <w:r w:rsidRPr="00C7611B">
        <w:rPr>
          <w:rFonts w:asciiTheme="minorHAnsi" w:hAnsiTheme="minorHAnsi" w:cstheme="minorHAnsi"/>
          <w:bCs/>
          <w:color w:val="232323"/>
        </w:rPr>
        <w:t xml:space="preserve"> </w:t>
      </w:r>
      <w:r w:rsidRPr="00C7611B">
        <w:rPr>
          <w:rFonts w:asciiTheme="minorHAnsi" w:hAnsiTheme="minorHAnsi" w:cstheme="minorHAnsi"/>
          <w:color w:val="232323"/>
        </w:rPr>
        <w:t xml:space="preserve">two </w:t>
      </w:r>
      <w:r w:rsidR="0095668A" w:rsidRPr="00C7611B">
        <w:rPr>
          <w:rFonts w:asciiTheme="minorHAnsi" w:hAnsiTheme="minorHAnsi" w:cstheme="minorHAnsi"/>
          <w:color w:val="232323"/>
        </w:rPr>
        <w:t>shots</w:t>
      </w:r>
    </w:p>
    <w:p w14:paraId="69D88FA5" w14:textId="7288777C" w:rsidR="008F0D1F" w:rsidRPr="008F0D1F"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Hepatitis B series</w:t>
      </w:r>
      <w:r w:rsidR="008F0D1F">
        <w:rPr>
          <w:rFonts w:asciiTheme="minorHAnsi" w:hAnsiTheme="minorHAnsi" w:cstheme="minorHAnsi"/>
          <w:color w:val="232323"/>
        </w:rPr>
        <w:t>,</w:t>
      </w:r>
      <w:r w:rsidRPr="00C7611B">
        <w:rPr>
          <w:rFonts w:asciiTheme="minorHAnsi" w:hAnsiTheme="minorHAnsi" w:cstheme="minorHAnsi"/>
          <w:color w:val="232323"/>
        </w:rPr>
        <w:t xml:space="preserve"> three shots</w:t>
      </w:r>
    </w:p>
    <w:p w14:paraId="318ED700" w14:textId="3F09B599" w:rsidR="00C7611B" w:rsidRPr="00C7611B" w:rsidRDefault="008F0D1F" w:rsidP="00C7611B">
      <w:pPr>
        <w:pStyle w:val="BodyText"/>
        <w:numPr>
          <w:ilvl w:val="0"/>
          <w:numId w:val="1"/>
        </w:numPr>
        <w:spacing w:before="299"/>
        <w:rPr>
          <w:rFonts w:asciiTheme="minorHAnsi" w:hAnsiTheme="minorHAnsi" w:cstheme="minorHAnsi"/>
        </w:rPr>
      </w:pPr>
      <w:r>
        <w:rPr>
          <w:rFonts w:asciiTheme="minorHAnsi" w:hAnsiTheme="minorHAnsi" w:cstheme="minorHAnsi"/>
          <w:color w:val="232323"/>
        </w:rPr>
        <w:t>V</w:t>
      </w:r>
      <w:r w:rsidR="0060306D" w:rsidRPr="00C7611B">
        <w:rPr>
          <w:rFonts w:asciiTheme="minorHAnsi" w:hAnsiTheme="minorHAnsi" w:cstheme="minorHAnsi"/>
          <w:color w:val="232323"/>
        </w:rPr>
        <w:t>aricella/</w:t>
      </w:r>
      <w:r>
        <w:rPr>
          <w:rFonts w:asciiTheme="minorHAnsi" w:hAnsiTheme="minorHAnsi" w:cstheme="minorHAnsi"/>
          <w:color w:val="232323"/>
        </w:rPr>
        <w:t>c</w:t>
      </w:r>
      <w:r w:rsidR="0060306D" w:rsidRPr="00C7611B">
        <w:rPr>
          <w:rFonts w:asciiTheme="minorHAnsi" w:hAnsiTheme="minorHAnsi" w:cstheme="minorHAnsi"/>
          <w:color w:val="232323"/>
        </w:rPr>
        <w:t>hickenpox</w:t>
      </w:r>
      <w:r w:rsidR="00C7611B" w:rsidRPr="00C7611B">
        <w:rPr>
          <w:rFonts w:asciiTheme="minorHAnsi" w:hAnsiTheme="minorHAnsi" w:cstheme="minorHAnsi"/>
          <w:color w:val="232323"/>
        </w:rPr>
        <w:t>,</w:t>
      </w:r>
      <w:r w:rsidR="005F115F" w:rsidRPr="00C7611B">
        <w:rPr>
          <w:rFonts w:asciiTheme="minorHAnsi" w:hAnsiTheme="minorHAnsi" w:cstheme="minorHAnsi"/>
          <w:color w:val="232323"/>
        </w:rPr>
        <w:t xml:space="preserve"> </w:t>
      </w:r>
      <w:r w:rsidR="0095668A" w:rsidRPr="00C7611B">
        <w:rPr>
          <w:rFonts w:asciiTheme="minorHAnsi" w:hAnsiTheme="minorHAnsi" w:cstheme="minorHAnsi"/>
          <w:color w:val="232323"/>
        </w:rPr>
        <w:t xml:space="preserve">two shots                           </w:t>
      </w:r>
    </w:p>
    <w:p w14:paraId="1B494C4D" w14:textId="0A53E5A5" w:rsidR="00C7611B" w:rsidRPr="00C7611B"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 xml:space="preserve">Meningitis </w:t>
      </w:r>
      <w:proofErr w:type="spellStart"/>
      <w:r w:rsidR="008F0D1F">
        <w:rPr>
          <w:rFonts w:asciiTheme="minorHAnsi" w:hAnsiTheme="minorHAnsi" w:cstheme="minorHAnsi"/>
          <w:color w:val="232323"/>
        </w:rPr>
        <w:t>m</w:t>
      </w:r>
      <w:r w:rsidRPr="00C7611B">
        <w:rPr>
          <w:rFonts w:asciiTheme="minorHAnsi" w:hAnsiTheme="minorHAnsi" w:cstheme="minorHAnsi"/>
          <w:color w:val="232323"/>
        </w:rPr>
        <w:t>etravalent</w:t>
      </w:r>
      <w:proofErr w:type="spellEnd"/>
      <w:r w:rsidRPr="00C7611B">
        <w:rPr>
          <w:rFonts w:asciiTheme="minorHAnsi" w:hAnsiTheme="minorHAnsi" w:cstheme="minorHAnsi"/>
          <w:color w:val="232323"/>
        </w:rPr>
        <w:t xml:space="preserve"> A, C, Y, W-135, two shots </w:t>
      </w:r>
    </w:p>
    <w:p w14:paraId="53603540" w14:textId="063453FE" w:rsidR="00E5083E" w:rsidRPr="00C7611B" w:rsidRDefault="0060306D" w:rsidP="00C7611B">
      <w:pPr>
        <w:pStyle w:val="BodyText"/>
        <w:numPr>
          <w:ilvl w:val="0"/>
          <w:numId w:val="1"/>
        </w:numPr>
        <w:spacing w:before="299"/>
        <w:rPr>
          <w:rFonts w:asciiTheme="minorHAnsi" w:hAnsiTheme="minorHAnsi" w:cstheme="minorHAnsi"/>
        </w:rPr>
      </w:pPr>
      <w:r w:rsidRPr="00C7611B">
        <w:rPr>
          <w:rFonts w:asciiTheme="minorHAnsi" w:hAnsiTheme="minorHAnsi" w:cstheme="minorHAnsi"/>
          <w:color w:val="232323"/>
        </w:rPr>
        <w:t>Tetanus/</w:t>
      </w:r>
      <w:r w:rsidR="0043682B">
        <w:rPr>
          <w:rFonts w:asciiTheme="minorHAnsi" w:hAnsiTheme="minorHAnsi" w:cstheme="minorHAnsi"/>
          <w:color w:val="232323"/>
        </w:rPr>
        <w:t>D</w:t>
      </w:r>
      <w:r w:rsidR="00E14C9C" w:rsidRPr="00C7611B">
        <w:rPr>
          <w:rFonts w:asciiTheme="minorHAnsi" w:hAnsiTheme="minorHAnsi" w:cstheme="minorHAnsi"/>
          <w:color w:val="232323"/>
        </w:rPr>
        <w:t>iphtheria</w:t>
      </w:r>
      <w:r w:rsidRPr="00C7611B">
        <w:rPr>
          <w:rFonts w:asciiTheme="minorHAnsi" w:hAnsiTheme="minorHAnsi" w:cstheme="minorHAnsi"/>
          <w:color w:val="232323"/>
        </w:rPr>
        <w:t>/</w:t>
      </w:r>
      <w:r w:rsidR="0043682B">
        <w:rPr>
          <w:rFonts w:asciiTheme="minorHAnsi" w:hAnsiTheme="minorHAnsi" w:cstheme="minorHAnsi"/>
          <w:color w:val="232323"/>
        </w:rPr>
        <w:t>P</w:t>
      </w:r>
      <w:r w:rsidRPr="00C7611B">
        <w:rPr>
          <w:rFonts w:asciiTheme="minorHAnsi" w:hAnsiTheme="minorHAnsi" w:cstheme="minorHAnsi"/>
          <w:color w:val="232323"/>
        </w:rPr>
        <w:t>ertussis (</w:t>
      </w:r>
      <w:proofErr w:type="spellStart"/>
      <w:r w:rsidRPr="00C7611B">
        <w:rPr>
          <w:rFonts w:asciiTheme="minorHAnsi" w:hAnsiTheme="minorHAnsi" w:cstheme="minorHAnsi"/>
          <w:color w:val="232323"/>
        </w:rPr>
        <w:t>TDaP</w:t>
      </w:r>
      <w:proofErr w:type="spellEnd"/>
      <w:r w:rsidRPr="00C7611B">
        <w:rPr>
          <w:rFonts w:asciiTheme="minorHAnsi" w:hAnsiTheme="minorHAnsi" w:cstheme="minorHAnsi"/>
          <w:color w:val="232323"/>
        </w:rPr>
        <w:t>)</w:t>
      </w:r>
      <w:r w:rsidR="005E0102">
        <w:rPr>
          <w:rFonts w:asciiTheme="minorHAnsi" w:hAnsiTheme="minorHAnsi" w:cstheme="minorHAnsi"/>
          <w:color w:val="232323"/>
        </w:rPr>
        <w:t>,</w:t>
      </w:r>
      <w:r w:rsidRPr="00C7611B">
        <w:rPr>
          <w:rFonts w:asciiTheme="minorHAnsi" w:hAnsiTheme="minorHAnsi" w:cstheme="minorHAnsi"/>
          <w:color w:val="232323"/>
        </w:rPr>
        <w:t xml:space="preserve"> </w:t>
      </w:r>
      <w:proofErr w:type="gramStart"/>
      <w:r w:rsidRPr="00C7611B">
        <w:rPr>
          <w:rFonts w:asciiTheme="minorHAnsi" w:hAnsiTheme="minorHAnsi" w:cstheme="minorHAnsi"/>
          <w:color w:val="232323"/>
        </w:rPr>
        <w:t>up-to-date</w:t>
      </w:r>
      <w:proofErr w:type="gramEnd"/>
      <w:r w:rsidRPr="00C7611B">
        <w:rPr>
          <w:rFonts w:asciiTheme="minorHAnsi" w:hAnsiTheme="minorHAnsi" w:cstheme="minorHAnsi"/>
          <w:color w:val="232323"/>
        </w:rPr>
        <w:t xml:space="preserve"> with sho</w:t>
      </w:r>
      <w:r w:rsidR="00280E0F" w:rsidRPr="00C7611B">
        <w:rPr>
          <w:rFonts w:asciiTheme="minorHAnsi" w:hAnsiTheme="minorHAnsi" w:cstheme="minorHAnsi"/>
          <w:color w:val="232323"/>
        </w:rPr>
        <w:t>t w</w:t>
      </w:r>
      <w:r w:rsidRPr="00C7611B">
        <w:rPr>
          <w:rFonts w:asciiTheme="minorHAnsi" w:hAnsiTheme="minorHAnsi" w:cstheme="minorHAnsi"/>
          <w:color w:val="232323"/>
        </w:rPr>
        <w:t>ithin 10 years of entry to campus</w:t>
      </w:r>
    </w:p>
    <w:p w14:paraId="53603541" w14:textId="49484E1B" w:rsidR="00E5083E" w:rsidRPr="008F0D1F" w:rsidRDefault="008F0D1F" w:rsidP="008F0D1F">
      <w:pPr>
        <w:pStyle w:val="BodyText"/>
        <w:tabs>
          <w:tab w:val="left" w:pos="1133"/>
        </w:tabs>
        <w:spacing w:before="42"/>
        <w:rPr>
          <w:rFonts w:asciiTheme="minorHAnsi" w:hAnsiTheme="minorHAnsi" w:cstheme="minorHAnsi"/>
          <w:sz w:val="16"/>
          <w:szCs w:val="16"/>
        </w:rPr>
      </w:pPr>
      <w:r>
        <w:rPr>
          <w:rFonts w:asciiTheme="minorHAnsi" w:hAnsiTheme="minorHAnsi" w:cstheme="minorHAnsi"/>
        </w:rPr>
        <w:tab/>
      </w:r>
    </w:p>
    <w:p w14:paraId="53603542" w14:textId="77777777" w:rsidR="00E5083E" w:rsidRPr="00C7611B" w:rsidRDefault="0060306D">
      <w:pPr>
        <w:pStyle w:val="BodyText"/>
        <w:spacing w:line="261" w:lineRule="auto"/>
        <w:ind w:left="131" w:right="102" w:firstLine="18"/>
        <w:rPr>
          <w:rFonts w:asciiTheme="minorHAnsi" w:hAnsiTheme="minorHAnsi" w:cstheme="minorHAnsi"/>
        </w:rPr>
      </w:pPr>
      <w:r w:rsidRPr="00C7611B">
        <w:rPr>
          <w:rFonts w:asciiTheme="minorHAnsi" w:hAnsiTheme="minorHAnsi" w:cstheme="minorHAnsi"/>
          <w:color w:val="232323"/>
        </w:rPr>
        <w:t>Landmark College does not require COVID vaccinations but does strongly recommend keeping updated.</w:t>
      </w:r>
    </w:p>
    <w:p w14:paraId="53603543" w14:textId="77777777" w:rsidR="00E5083E" w:rsidRPr="00C7611B" w:rsidRDefault="00E5083E">
      <w:pPr>
        <w:pStyle w:val="BodyText"/>
        <w:spacing w:before="17"/>
        <w:rPr>
          <w:rFonts w:asciiTheme="minorHAnsi" w:hAnsiTheme="minorHAnsi" w:cstheme="minorHAnsi"/>
        </w:rPr>
      </w:pPr>
    </w:p>
    <w:p w14:paraId="53603544" w14:textId="77777777" w:rsidR="00E5083E" w:rsidRPr="00C7611B" w:rsidRDefault="0060306D">
      <w:pPr>
        <w:pStyle w:val="BodyText"/>
        <w:ind w:left="130"/>
        <w:rPr>
          <w:rFonts w:asciiTheme="minorHAnsi" w:hAnsiTheme="minorHAnsi" w:cstheme="minorHAnsi"/>
        </w:rPr>
      </w:pPr>
      <w:r w:rsidRPr="00C7611B">
        <w:rPr>
          <w:rFonts w:asciiTheme="minorHAnsi" w:hAnsiTheme="minorHAnsi" w:cstheme="minorHAnsi"/>
          <w:color w:val="446EB3"/>
          <w:u w:val="single" w:color="4B6F93"/>
        </w:rPr>
        <w:t xml:space="preserve">COVID-19 </w:t>
      </w:r>
      <w:r w:rsidRPr="00C7611B">
        <w:rPr>
          <w:rFonts w:asciiTheme="minorHAnsi" w:hAnsiTheme="minorHAnsi" w:cstheme="minorHAnsi"/>
          <w:color w:val="406393"/>
          <w:u w:val="single" w:color="4B6F93"/>
        </w:rPr>
        <w:t>g</w:t>
      </w:r>
      <w:r w:rsidRPr="00C7611B">
        <w:rPr>
          <w:rFonts w:asciiTheme="minorHAnsi" w:hAnsiTheme="minorHAnsi" w:cstheme="minorHAnsi"/>
          <w:color w:val="446EB3"/>
          <w:u w:val="single" w:color="4B6F93"/>
        </w:rPr>
        <w:t>uidelines for Landmark College</w:t>
      </w:r>
    </w:p>
    <w:p w14:paraId="53603545" w14:textId="77777777" w:rsidR="00E5083E" w:rsidRPr="00C7611B" w:rsidRDefault="00E5083E">
      <w:pPr>
        <w:pStyle w:val="BodyText"/>
        <w:spacing w:before="43"/>
        <w:rPr>
          <w:rFonts w:asciiTheme="minorHAnsi" w:hAnsiTheme="minorHAnsi" w:cstheme="minorHAnsi"/>
        </w:rPr>
      </w:pPr>
    </w:p>
    <w:p w14:paraId="53603546" w14:textId="77777777" w:rsidR="00E5083E" w:rsidRPr="00C7611B" w:rsidRDefault="0060306D">
      <w:pPr>
        <w:pStyle w:val="BodyText"/>
        <w:ind w:left="120"/>
        <w:rPr>
          <w:rFonts w:asciiTheme="minorHAnsi" w:hAnsiTheme="minorHAnsi" w:cstheme="minorHAnsi"/>
        </w:rPr>
      </w:pPr>
      <w:r w:rsidRPr="00C7611B">
        <w:rPr>
          <w:rFonts w:asciiTheme="minorHAnsi" w:hAnsiTheme="minorHAnsi" w:cstheme="minorHAnsi"/>
          <w:color w:val="232323"/>
        </w:rPr>
        <w:t>All students are encouraged to bring masks and rapid COVID tests.</w:t>
      </w:r>
    </w:p>
    <w:p w14:paraId="0EEA3E2D" w14:textId="77777777" w:rsidR="003213C9" w:rsidRPr="00C7611B" w:rsidRDefault="003213C9">
      <w:pPr>
        <w:pStyle w:val="BodyText"/>
        <w:spacing w:line="242" w:lineRule="auto"/>
        <w:ind w:left="113" w:right="140" w:hanging="3"/>
        <w:rPr>
          <w:rFonts w:asciiTheme="minorHAnsi" w:hAnsiTheme="minorHAnsi" w:cstheme="minorHAnsi"/>
          <w:color w:val="232323"/>
        </w:rPr>
      </w:pPr>
    </w:p>
    <w:p w14:paraId="53603552" w14:textId="02497F39" w:rsidR="00E5083E" w:rsidRPr="00C7611B" w:rsidRDefault="0060306D" w:rsidP="0095668A">
      <w:pPr>
        <w:pStyle w:val="BodyText"/>
        <w:spacing w:line="242" w:lineRule="auto"/>
        <w:ind w:left="113" w:right="140" w:hanging="3"/>
        <w:rPr>
          <w:rFonts w:asciiTheme="minorHAnsi" w:hAnsiTheme="minorHAnsi" w:cstheme="minorHAnsi"/>
        </w:rPr>
      </w:pPr>
      <w:r w:rsidRPr="00C7611B">
        <w:rPr>
          <w:rFonts w:asciiTheme="minorHAnsi" w:hAnsiTheme="minorHAnsi" w:cstheme="minorHAnsi"/>
          <w:color w:val="232323"/>
        </w:rPr>
        <w:t xml:space="preserve">Any student who does not have the required vaccines must submit vaccine exemption forms. Email </w:t>
      </w:r>
      <w:r w:rsidRPr="00C7611B">
        <w:rPr>
          <w:rFonts w:asciiTheme="minorHAnsi" w:hAnsiTheme="minorHAnsi" w:cstheme="minorHAnsi"/>
        </w:rPr>
        <w:t>Health</w:t>
      </w:r>
      <w:r w:rsidR="00E14C9C" w:rsidRPr="00C7611B">
        <w:rPr>
          <w:rFonts w:asciiTheme="minorHAnsi" w:hAnsiTheme="minorHAnsi" w:cstheme="minorHAnsi"/>
        </w:rPr>
        <w:t>s</w:t>
      </w:r>
      <w:r w:rsidRPr="00C7611B">
        <w:rPr>
          <w:rFonts w:asciiTheme="minorHAnsi" w:hAnsiTheme="minorHAnsi" w:cstheme="minorHAnsi"/>
        </w:rPr>
        <w:t xml:space="preserve">ervices@landmark.edu </w:t>
      </w:r>
      <w:r w:rsidRPr="00C7611B">
        <w:rPr>
          <w:rFonts w:asciiTheme="minorHAnsi" w:hAnsiTheme="minorHAnsi" w:cstheme="minorHAnsi"/>
          <w:color w:val="232323"/>
        </w:rPr>
        <w:t>to acquire these forms. Lack of vaccination does not preclude enrollment. Exemption forms merely document unvaccinated students with the State of Vermont for public health reasons in case of infectious disease outbreaks prevented by these vaccines.</w:t>
      </w:r>
    </w:p>
    <w:sectPr w:rsidR="00E5083E" w:rsidRPr="00C7611B">
      <w:type w:val="continuous"/>
      <w:pgSz w:w="12240" w:h="15840"/>
      <w:pgMar w:top="56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EBF20" w14:textId="77777777" w:rsidR="00615C2F" w:rsidRDefault="00615C2F" w:rsidP="00615C2F">
      <w:r>
        <w:separator/>
      </w:r>
    </w:p>
  </w:endnote>
  <w:endnote w:type="continuationSeparator" w:id="0">
    <w:p w14:paraId="5B9FE04D" w14:textId="77777777" w:rsidR="00615C2F" w:rsidRDefault="00615C2F" w:rsidP="0061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kzidenzGroteskBE-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606C1" w14:textId="77777777" w:rsidR="00615C2F" w:rsidRDefault="00615C2F" w:rsidP="00615C2F">
    <w:pPr>
      <w:pStyle w:val="BodyText"/>
    </w:pPr>
  </w:p>
  <w:p w14:paraId="5FCD7FF8" w14:textId="77777777" w:rsidR="00164340" w:rsidRPr="00164340" w:rsidRDefault="00164340" w:rsidP="00164340">
    <w:pPr>
      <w:widowControl/>
      <w:autoSpaceDE/>
      <w:autoSpaceDN/>
      <w:spacing w:after="120"/>
      <w:ind w:left="-1260" w:right="-1260"/>
      <w:jc w:val="center"/>
      <w:textAlignment w:val="center"/>
      <w:rPr>
        <w:rFonts w:ascii="Calibri" w:eastAsia="Times New Roman" w:hAnsi="Calibri" w:cs="AkzidenzGroteskBE-Cn"/>
        <w:sz w:val="8"/>
      </w:rPr>
    </w:pPr>
    <w:r w:rsidRPr="00164340">
      <w:rPr>
        <w:rFonts w:ascii="Calibri" w:eastAsia="Times New Roman" w:hAnsi="Calibri" w:cs="Times New Roman"/>
        <w:sz w:val="18"/>
      </w:rPr>
      <w:t>Landmark College • 19 River Road South • Putney, Vermont 05346-0820 • Phone: (802) 387-6713 • Fax: (802) 387-6703 • www.landmark.edu</w:t>
    </w:r>
  </w:p>
  <w:p w14:paraId="26EDD4EF" w14:textId="77777777" w:rsidR="00615C2F" w:rsidRDefault="00615C2F" w:rsidP="00615C2F">
    <w:pPr>
      <w:pStyle w:val="BodyText"/>
      <w:spacing w:before="105"/>
    </w:pPr>
  </w:p>
  <w:p w14:paraId="2CD68CF3" w14:textId="77777777" w:rsidR="00615C2F" w:rsidRDefault="0061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2F951" w14:textId="77777777" w:rsidR="00615C2F" w:rsidRDefault="00615C2F" w:rsidP="00615C2F">
      <w:r>
        <w:separator/>
      </w:r>
    </w:p>
  </w:footnote>
  <w:footnote w:type="continuationSeparator" w:id="0">
    <w:p w14:paraId="4F64BF85" w14:textId="77777777" w:rsidR="00615C2F" w:rsidRDefault="00615C2F" w:rsidP="0061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BF3B7E"/>
    <w:multiLevelType w:val="hybridMultilevel"/>
    <w:tmpl w:val="838E885C"/>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num w:numId="1" w16cid:durableId="154470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3E"/>
    <w:rsid w:val="001460A9"/>
    <w:rsid w:val="00164340"/>
    <w:rsid w:val="0018634D"/>
    <w:rsid w:val="00280E0F"/>
    <w:rsid w:val="002976C8"/>
    <w:rsid w:val="002B7E87"/>
    <w:rsid w:val="003213C9"/>
    <w:rsid w:val="003B3EEC"/>
    <w:rsid w:val="003D6ACA"/>
    <w:rsid w:val="0043682B"/>
    <w:rsid w:val="00564EFC"/>
    <w:rsid w:val="005E0102"/>
    <w:rsid w:val="005F115F"/>
    <w:rsid w:val="0060306D"/>
    <w:rsid w:val="00615C2F"/>
    <w:rsid w:val="007146AF"/>
    <w:rsid w:val="007455FC"/>
    <w:rsid w:val="007506B9"/>
    <w:rsid w:val="008C56FA"/>
    <w:rsid w:val="008F0D1F"/>
    <w:rsid w:val="009031C0"/>
    <w:rsid w:val="00950460"/>
    <w:rsid w:val="0095668A"/>
    <w:rsid w:val="00990C31"/>
    <w:rsid w:val="009F4B40"/>
    <w:rsid w:val="00B42079"/>
    <w:rsid w:val="00C54F69"/>
    <w:rsid w:val="00C7611B"/>
    <w:rsid w:val="00CF4C42"/>
    <w:rsid w:val="00D00697"/>
    <w:rsid w:val="00D26AAC"/>
    <w:rsid w:val="00D53A1E"/>
    <w:rsid w:val="00DD4FA8"/>
    <w:rsid w:val="00E14C9C"/>
    <w:rsid w:val="00E5083E"/>
    <w:rsid w:val="00E60811"/>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533"/>
  <w15:docId w15:val="{9A59A483-127B-45B2-8AFE-C8199D3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5C2F"/>
    <w:pPr>
      <w:tabs>
        <w:tab w:val="center" w:pos="4680"/>
        <w:tab w:val="right" w:pos="9360"/>
      </w:tabs>
    </w:pPr>
  </w:style>
  <w:style w:type="character" w:customStyle="1" w:styleId="HeaderChar">
    <w:name w:val="Header Char"/>
    <w:basedOn w:val="DefaultParagraphFont"/>
    <w:link w:val="Header"/>
    <w:uiPriority w:val="99"/>
    <w:rsid w:val="00615C2F"/>
    <w:rPr>
      <w:rFonts w:ascii="Microsoft Sans Serif" w:eastAsia="Microsoft Sans Serif" w:hAnsi="Microsoft Sans Serif" w:cs="Microsoft Sans Serif"/>
    </w:rPr>
  </w:style>
  <w:style w:type="paragraph" w:styleId="Footer">
    <w:name w:val="footer"/>
    <w:basedOn w:val="Normal"/>
    <w:link w:val="FooterChar"/>
    <w:uiPriority w:val="99"/>
    <w:unhideWhenUsed/>
    <w:rsid w:val="00615C2F"/>
    <w:pPr>
      <w:tabs>
        <w:tab w:val="center" w:pos="4680"/>
        <w:tab w:val="right" w:pos="9360"/>
      </w:tabs>
    </w:pPr>
  </w:style>
  <w:style w:type="character" w:customStyle="1" w:styleId="FooterChar">
    <w:name w:val="Footer Char"/>
    <w:basedOn w:val="DefaultParagraphFont"/>
    <w:link w:val="Footer"/>
    <w:uiPriority w:val="99"/>
    <w:rsid w:val="00615C2F"/>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615C2F"/>
    <w:rPr>
      <w:rFonts w:ascii="Microsoft Sans Serif" w:eastAsia="Microsoft Sans Serif" w:hAnsi="Microsoft Sans Serif" w:cs="Microsoft Sans Seri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cd3098-368c-4469-a771-0d281723bd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2094D8FA5B44CBC4E3C03F1E83A39" ma:contentTypeVersion="18" ma:contentTypeDescription="Create a new document." ma:contentTypeScope="" ma:versionID="0f381d3562532e9697daad57d66d0fb2">
  <xsd:schema xmlns:xsd="http://www.w3.org/2001/XMLSchema" xmlns:xs="http://www.w3.org/2001/XMLSchema" xmlns:p="http://schemas.microsoft.com/office/2006/metadata/properties" xmlns:ns3="a0cd3098-368c-4469-a771-0d281723bd93" xmlns:ns4="992b0363-77b9-4d98-854c-9ca00e00ce84" targetNamespace="http://schemas.microsoft.com/office/2006/metadata/properties" ma:root="true" ma:fieldsID="77e34648c068a20dbb9d3cb791f37cb7" ns3:_="" ns4:_="">
    <xsd:import namespace="a0cd3098-368c-4469-a771-0d281723bd93"/>
    <xsd:import namespace="992b0363-77b9-4d98-854c-9ca00e00ce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d3098-368c-4469-a771-0d281723b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b0363-77b9-4d98-854c-9ca00e00ce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6A515-40F4-4B86-B02A-B368A20352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2b0363-77b9-4d98-854c-9ca00e00ce84"/>
    <ds:schemaRef ds:uri="http://purl.org/dc/elements/1.1/"/>
    <ds:schemaRef ds:uri="http://schemas.microsoft.com/office/2006/metadata/properties"/>
    <ds:schemaRef ds:uri="a0cd3098-368c-4469-a771-0d281723bd93"/>
    <ds:schemaRef ds:uri="http://www.w3.org/XML/1998/namespace"/>
    <ds:schemaRef ds:uri="http://purl.org/dc/dcmitype/"/>
  </ds:schemaRefs>
</ds:datastoreItem>
</file>

<file path=customXml/itemProps2.xml><?xml version="1.0" encoding="utf-8"?>
<ds:datastoreItem xmlns:ds="http://schemas.openxmlformats.org/officeDocument/2006/customXml" ds:itemID="{513A202E-FDC3-462C-A1CD-53676962A851}">
  <ds:schemaRefs>
    <ds:schemaRef ds:uri="http://schemas.microsoft.com/sharepoint/v3/contenttype/forms"/>
  </ds:schemaRefs>
</ds:datastoreItem>
</file>

<file path=customXml/itemProps3.xml><?xml version="1.0" encoding="utf-8"?>
<ds:datastoreItem xmlns:ds="http://schemas.openxmlformats.org/officeDocument/2006/customXml" ds:itemID="{74C3BDD7-89AE-43A8-A6F0-BBA3E4E50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d3098-368c-4469-a771-0d281723bd93"/>
    <ds:schemaRef ds:uri="992b0363-77b9-4d98-854c-9ca00e00c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SKM_C65920111914261</dc:title>
  <dc:creator>Dan Jenkins</dc:creator>
  <cp:lastModifiedBy>Dan Jenkins</cp:lastModifiedBy>
  <cp:revision>2</cp:revision>
  <dcterms:created xsi:type="dcterms:W3CDTF">2024-05-06T18:38:00Z</dcterms:created>
  <dcterms:modified xsi:type="dcterms:W3CDTF">2024-05-06T18:38:00Z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KM_C659</vt:lpwstr>
  </property>
  <property fmtid="{D5CDD505-2E9C-101B-9397-08002B2CF9AE}" pid="4" name="LastSaved">
    <vt:filetime>2024-03-06T00:00:00Z</vt:filetime>
  </property>
  <property fmtid="{D5CDD505-2E9C-101B-9397-08002B2CF9AE}" pid="5" name="Producer">
    <vt:lpwstr>KONICA MINOLTA bizhub C659</vt:lpwstr>
  </property>
  <property fmtid="{D5CDD505-2E9C-101B-9397-08002B2CF9AE}" pid="6" name="ContentTypeId">
    <vt:lpwstr>0x0101009AE2094D8FA5B44CBC4E3C03F1E83A39</vt:lpwstr>
  </property>
</Properties>
</file>